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6C" w:rsidRPr="00441090" w:rsidRDefault="0056496C" w:rsidP="005649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496C" w:rsidRPr="00290EE4" w:rsidRDefault="0056496C" w:rsidP="0056496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</w:t>
      </w:r>
      <w:r w:rsidRPr="00290EE4">
        <w:rPr>
          <w:rFonts w:ascii="Times New Roman" w:hAnsi="Times New Roman" w:cs="Times New Roman"/>
          <w:b/>
          <w:sz w:val="32"/>
          <w:szCs w:val="32"/>
        </w:rPr>
        <w:t>ССИЙСКАЯ ФЕДЕРАЦИЯ</w:t>
      </w:r>
    </w:p>
    <w:p w:rsidR="0056496C" w:rsidRPr="00290EE4" w:rsidRDefault="0056496C" w:rsidP="0056496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0EE4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56496C" w:rsidRPr="00290EE4" w:rsidRDefault="0056496C" w:rsidP="0056496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0EE4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56496C" w:rsidRPr="00290EE4" w:rsidRDefault="0056496C" w:rsidP="0056496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0EE4">
        <w:rPr>
          <w:rFonts w:ascii="Times New Roman" w:hAnsi="Times New Roman" w:cs="Times New Roman"/>
          <w:b/>
          <w:sz w:val="32"/>
          <w:szCs w:val="32"/>
        </w:rPr>
        <w:t>Старосельская сельская администрация</w: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2283">
        <w:rPr>
          <w:noProof/>
        </w:rPr>
        <w:pict>
          <v:line id="_x0000_s1026" style="position:absolute;z-index:251660288" from="4.4pt,0" to="463.4pt,0"/>
        </w:pic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0EE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290EE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90EE4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0EE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21.10. 2016 года  № 145-р</w: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0EE4">
        <w:rPr>
          <w:rFonts w:ascii="Times New Roman" w:hAnsi="Times New Roman" w:cs="Times New Roman"/>
          <w:sz w:val="28"/>
          <w:szCs w:val="28"/>
        </w:rPr>
        <w:t>с.Староселье</w: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0EE4">
        <w:rPr>
          <w:rFonts w:ascii="Times New Roman" w:hAnsi="Times New Roman" w:cs="Times New Roman"/>
          <w:b/>
          <w:sz w:val="28"/>
          <w:szCs w:val="28"/>
        </w:rPr>
        <w:t xml:space="preserve">О предоставлении  </w:t>
      </w:r>
      <w:proofErr w:type="gramStart"/>
      <w:r w:rsidRPr="00290EE4">
        <w:rPr>
          <w:rFonts w:ascii="Times New Roman" w:hAnsi="Times New Roman" w:cs="Times New Roman"/>
          <w:b/>
          <w:sz w:val="28"/>
          <w:szCs w:val="28"/>
        </w:rPr>
        <w:t>земельного</w:t>
      </w:r>
      <w:proofErr w:type="gramEnd"/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0EE4">
        <w:rPr>
          <w:rFonts w:ascii="Times New Roman" w:hAnsi="Times New Roman" w:cs="Times New Roman"/>
          <w:b/>
          <w:sz w:val="28"/>
          <w:szCs w:val="28"/>
        </w:rPr>
        <w:t xml:space="preserve">участка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r w:rsidRPr="00290EE4">
        <w:rPr>
          <w:rFonts w:ascii="Times New Roman" w:hAnsi="Times New Roman" w:cs="Times New Roman"/>
          <w:b/>
          <w:sz w:val="28"/>
          <w:szCs w:val="28"/>
        </w:rPr>
        <w:t>КФХ «Валентина»</w:t>
      </w:r>
    </w:p>
    <w:p w:rsidR="0056496C" w:rsidRPr="00290EE4" w:rsidRDefault="0056496C" w:rsidP="0056496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0EE4">
        <w:rPr>
          <w:rFonts w:ascii="Times New Roman" w:hAnsi="Times New Roman" w:cs="Times New Roman"/>
          <w:b/>
          <w:sz w:val="28"/>
          <w:szCs w:val="28"/>
        </w:rPr>
        <w:t>Зайцевой В.Н.</w:t>
      </w:r>
    </w:p>
    <w:p w:rsidR="0056496C" w:rsidRPr="00290EE4" w:rsidRDefault="0056496C" w:rsidP="0056496C">
      <w:pPr>
        <w:rPr>
          <w:rFonts w:ascii="Times New Roman" w:hAnsi="Times New Roman" w:cs="Times New Roman"/>
          <w:b/>
          <w:sz w:val="28"/>
          <w:szCs w:val="28"/>
        </w:rPr>
      </w:pPr>
    </w:p>
    <w:p w:rsidR="0056496C" w:rsidRPr="00CF7747" w:rsidRDefault="0056496C" w:rsidP="0056496C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 w:rsidRPr="00290EE4">
        <w:rPr>
          <w:rFonts w:ascii="Times New Roman" w:hAnsi="Times New Roman" w:cs="Times New Roman"/>
          <w:sz w:val="28"/>
          <w:szCs w:val="28"/>
        </w:rPr>
        <w:tab/>
      </w:r>
      <w:r w:rsidRPr="00CF7747">
        <w:rPr>
          <w:rFonts w:ascii="Times New Roman" w:hAnsi="Times New Roman" w:cs="Times New Roman"/>
          <w:sz w:val="24"/>
        </w:rPr>
        <w:t xml:space="preserve">    </w:t>
      </w:r>
      <w:proofErr w:type="gramStart"/>
      <w:r w:rsidRPr="00CF7747">
        <w:rPr>
          <w:rFonts w:ascii="Times New Roman" w:hAnsi="Times New Roman" w:cs="Times New Roman"/>
          <w:sz w:val="24"/>
        </w:rPr>
        <w:t>Руководствуясь  п. 12 ст.39.6, ст.39.17, ст.39.18 Земельного кодекса РФ, пунктом 2.1, пунктом 2  порядка определения цены земельных участков находящихся в собственности Брянской области, и земельных участков, государственная собственность на которые не разграничена,  при заключении договора  аренды, руководствуясь постановлением Правительства Брянской области от 11 декабря 2015года №595-п «Об утверждении Порядка определения размера арендной платы за земельные участки, находящиеся</w:t>
      </w:r>
      <w:proofErr w:type="gramEnd"/>
      <w:r w:rsidRPr="00CF7747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F7747">
        <w:rPr>
          <w:rFonts w:ascii="Times New Roman" w:hAnsi="Times New Roman" w:cs="Times New Roman"/>
          <w:sz w:val="24"/>
        </w:rPr>
        <w:t xml:space="preserve">в собственности Брянской области, и земельные участки, государственная собственность на которые не разграничена, предоставленные в аренду без торгов», результатами извещения размещенного на официальном сайте в сети «Интернет» для размещения информации о торгах </w:t>
      </w:r>
      <w:proofErr w:type="spellStart"/>
      <w:r w:rsidRPr="00CF7747">
        <w:rPr>
          <w:rFonts w:ascii="Times New Roman" w:hAnsi="Times New Roman" w:cs="Times New Roman"/>
          <w:sz w:val="24"/>
          <w:lang w:val="en-US"/>
        </w:rPr>
        <w:t>torgi</w:t>
      </w:r>
      <w:proofErr w:type="spellEnd"/>
      <w:r w:rsidRPr="00CF7747">
        <w:rPr>
          <w:rFonts w:ascii="Times New Roman" w:hAnsi="Times New Roman" w:cs="Times New Roman"/>
          <w:sz w:val="24"/>
        </w:rPr>
        <w:t>.</w:t>
      </w:r>
      <w:proofErr w:type="spellStart"/>
      <w:r w:rsidRPr="00CF7747">
        <w:rPr>
          <w:rFonts w:ascii="Times New Roman" w:hAnsi="Times New Roman" w:cs="Times New Roman"/>
          <w:sz w:val="24"/>
          <w:lang w:val="en-US"/>
        </w:rPr>
        <w:t>gov</w:t>
      </w:r>
      <w:proofErr w:type="spellEnd"/>
      <w:r w:rsidRPr="00CF7747">
        <w:rPr>
          <w:rFonts w:ascii="Times New Roman" w:hAnsi="Times New Roman" w:cs="Times New Roman"/>
          <w:sz w:val="24"/>
        </w:rPr>
        <w:t>.</w:t>
      </w:r>
      <w:proofErr w:type="spellStart"/>
      <w:r w:rsidRPr="00CF7747">
        <w:rPr>
          <w:rFonts w:ascii="Times New Roman" w:hAnsi="Times New Roman" w:cs="Times New Roman"/>
          <w:sz w:val="24"/>
          <w:lang w:val="en-US"/>
        </w:rPr>
        <w:t>ru</w:t>
      </w:r>
      <w:proofErr w:type="spellEnd"/>
      <w:r w:rsidRPr="00CF7747">
        <w:rPr>
          <w:rFonts w:ascii="Times New Roman" w:hAnsi="Times New Roman" w:cs="Times New Roman"/>
          <w:sz w:val="24"/>
        </w:rPr>
        <w:t>, на официальном сайте в сети «ИНТЕРНЕТ» администрации Унечского района на странице Старосельское сельское поселение и размещенное извещение и на информационном стенде в здании Старосельской сельской</w:t>
      </w:r>
      <w:proofErr w:type="gramEnd"/>
      <w:r w:rsidRPr="00CF7747">
        <w:rPr>
          <w:rFonts w:ascii="Times New Roman" w:hAnsi="Times New Roman" w:cs="Times New Roman"/>
          <w:sz w:val="24"/>
        </w:rPr>
        <w:t xml:space="preserve"> библиотеки  </w:t>
      </w:r>
      <w:proofErr w:type="gramStart"/>
      <w:r w:rsidRPr="00CF7747">
        <w:rPr>
          <w:rFonts w:ascii="Times New Roman" w:hAnsi="Times New Roman" w:cs="Times New Roman"/>
          <w:sz w:val="24"/>
        </w:rPr>
        <w:t>согласно Устава</w:t>
      </w:r>
      <w:proofErr w:type="gramEnd"/>
      <w:r w:rsidRPr="00CF7747">
        <w:rPr>
          <w:rFonts w:ascii="Times New Roman" w:hAnsi="Times New Roman" w:cs="Times New Roman"/>
          <w:sz w:val="24"/>
        </w:rPr>
        <w:t xml:space="preserve"> Старосельского сельского поселения   </w:t>
      </w:r>
    </w:p>
    <w:p w:rsidR="0056496C" w:rsidRPr="00CF7747" w:rsidRDefault="0056496C" w:rsidP="0056496C">
      <w:pPr>
        <w:rPr>
          <w:rFonts w:ascii="Times New Roman" w:hAnsi="Times New Roman" w:cs="Times New Roman"/>
          <w:color w:val="FF0000"/>
          <w:sz w:val="24"/>
        </w:rPr>
      </w:pPr>
    </w:p>
    <w:p w:rsidR="0056496C" w:rsidRPr="00CF7747" w:rsidRDefault="0056496C" w:rsidP="0056496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 xml:space="preserve">            Рассмотрев заявление гр</w:t>
      </w:r>
      <w:proofErr w:type="gramStart"/>
      <w:r w:rsidRPr="00CF7747">
        <w:rPr>
          <w:rFonts w:ascii="Times New Roman" w:hAnsi="Times New Roman" w:cs="Times New Roman"/>
          <w:sz w:val="24"/>
        </w:rPr>
        <w:t>.З</w:t>
      </w:r>
      <w:proofErr w:type="gramEnd"/>
      <w:r w:rsidRPr="00CF7747">
        <w:rPr>
          <w:rFonts w:ascii="Times New Roman" w:hAnsi="Times New Roman" w:cs="Times New Roman"/>
          <w:sz w:val="24"/>
        </w:rPr>
        <w:t>айцевой Валентины Николаевны о предоставлении земельного участка ,учитывая отсутствие других заявлений на земельный участок.</w:t>
      </w:r>
    </w:p>
    <w:p w:rsidR="0056496C" w:rsidRPr="00CF7747" w:rsidRDefault="0056496C" w:rsidP="0056496C">
      <w:pPr>
        <w:rPr>
          <w:rFonts w:ascii="Times New Roman" w:hAnsi="Times New Roman" w:cs="Times New Roman"/>
          <w:sz w:val="24"/>
        </w:rPr>
      </w:pPr>
    </w:p>
    <w:p w:rsidR="0056496C" w:rsidRPr="00CF7747" w:rsidRDefault="0056496C" w:rsidP="0056496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>1.Предоставить  в аренду Зайцевой Валентине Николаевне земельный участок, расположенный по адресу: Брянская область Унечский район, ориентир д</w:t>
      </w:r>
      <w:proofErr w:type="gramStart"/>
      <w:r w:rsidRPr="00CF7747">
        <w:rPr>
          <w:rFonts w:ascii="Times New Roman" w:hAnsi="Times New Roman" w:cs="Times New Roman"/>
          <w:sz w:val="24"/>
        </w:rPr>
        <w:t>.Д</w:t>
      </w:r>
      <w:proofErr w:type="gramEnd"/>
      <w:r w:rsidRPr="00CF7747">
        <w:rPr>
          <w:rFonts w:ascii="Times New Roman" w:hAnsi="Times New Roman" w:cs="Times New Roman"/>
          <w:sz w:val="24"/>
        </w:rPr>
        <w:t xml:space="preserve">егтяново,(пруд «Культурный»),общей площадью 107509 кв.м., из категории земель – земли сельскохозяйственного назначения, с кадастровым номером 32:27:0130101:19, с разрешенным использованием: для ведения рыбного хозяйства и деятельности не запрещенной законодательством РФ, с целевым назначением: </w:t>
      </w:r>
      <w:r w:rsidRPr="00CF7747">
        <w:rPr>
          <w:rFonts w:ascii="Times New Roman" w:hAnsi="Times New Roman" w:cs="Times New Roman"/>
          <w:sz w:val="24"/>
          <w:shd w:val="clear" w:color="auto" w:fill="FFFFFF"/>
        </w:rPr>
        <w:t>для осуществления крестьянским (фермерским) хозяйством его деятельности</w:t>
      </w:r>
      <w:r>
        <w:rPr>
          <w:rStyle w:val="apple-converted-space"/>
          <w:rFonts w:ascii="Times New Roman" w:hAnsi="Times New Roman"/>
          <w:sz w:val="24"/>
          <w:shd w:val="clear" w:color="auto" w:fill="FFFFFF"/>
        </w:rPr>
        <w:t>.</w:t>
      </w:r>
    </w:p>
    <w:p w:rsidR="0056496C" w:rsidRPr="00CF7747" w:rsidRDefault="0056496C" w:rsidP="0056496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>Арендная плата за земельный участок, государственная собственность на который не разграничена, расположенный на территории  Старосельского сельского поселения исчисляется в размере 0,6% от кадастровой стоимости земельного участка.</w:t>
      </w:r>
    </w:p>
    <w:p w:rsidR="0056496C" w:rsidRPr="00CF7747" w:rsidRDefault="0056496C" w:rsidP="0056496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 xml:space="preserve">2.Подготовить  договор аренды земельного участка  в 3-х экземплярах и направить его заявителю.   </w:t>
      </w:r>
    </w:p>
    <w:p w:rsidR="0056496C" w:rsidRDefault="0056496C" w:rsidP="0056496C">
      <w:pPr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>3. Контроль за исполнения распоряжения оставляю за собой.</w:t>
      </w:r>
    </w:p>
    <w:p w:rsidR="0056496C" w:rsidRPr="00CF7747" w:rsidRDefault="0056496C" w:rsidP="0056496C">
      <w:pPr>
        <w:rPr>
          <w:rFonts w:ascii="Times New Roman" w:hAnsi="Times New Roman" w:cs="Times New Roman"/>
          <w:sz w:val="24"/>
        </w:rPr>
      </w:pPr>
    </w:p>
    <w:p w:rsidR="0056496C" w:rsidRPr="00CF7747" w:rsidRDefault="0056496C" w:rsidP="0056496C">
      <w:pPr>
        <w:rPr>
          <w:rFonts w:ascii="Times New Roman" w:hAnsi="Times New Roman" w:cs="Times New Roman"/>
          <w:sz w:val="24"/>
        </w:rPr>
      </w:pPr>
      <w:r w:rsidRPr="00CF7747">
        <w:rPr>
          <w:rFonts w:ascii="Times New Roman" w:hAnsi="Times New Roman" w:cs="Times New Roman"/>
          <w:sz w:val="24"/>
        </w:rPr>
        <w:t xml:space="preserve">Глава администрации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 w:rsidRPr="00CF7747">
        <w:rPr>
          <w:rFonts w:ascii="Times New Roman" w:hAnsi="Times New Roman" w:cs="Times New Roman"/>
          <w:sz w:val="24"/>
        </w:rPr>
        <w:t>А.В.Лукашов</w:t>
      </w:r>
    </w:p>
    <w:p w:rsidR="00426586" w:rsidRDefault="00426586"/>
    <w:sectPr w:rsidR="00426586" w:rsidSect="00426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96C"/>
    <w:rsid w:val="00426586"/>
    <w:rsid w:val="0056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6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49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649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2016-11-14T07:59:00Z</dcterms:created>
  <dcterms:modified xsi:type="dcterms:W3CDTF">2016-11-14T08:03:00Z</dcterms:modified>
</cp:coreProperties>
</file>